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551" w:rsidRPr="00E11C95" w:rsidRDefault="00337551" w:rsidP="00337551">
      <w:pPr>
        <w:pStyle w:val="2"/>
        <w:spacing w:after="0" w:line="240" w:lineRule="exact"/>
        <w:ind w:right="-3"/>
        <w:jc w:val="center"/>
        <w:rPr>
          <w:sz w:val="28"/>
          <w:szCs w:val="28"/>
        </w:rPr>
      </w:pPr>
      <w:r w:rsidRPr="00E11C95">
        <w:rPr>
          <w:sz w:val="28"/>
          <w:szCs w:val="28"/>
        </w:rPr>
        <w:t>ИНФОРМАЦИЯ</w:t>
      </w:r>
    </w:p>
    <w:p w:rsidR="00337551" w:rsidRPr="00E11C95" w:rsidRDefault="00337551" w:rsidP="00337551">
      <w:pPr>
        <w:pStyle w:val="2"/>
        <w:spacing w:after="0" w:line="240" w:lineRule="exact"/>
        <w:ind w:right="-3"/>
        <w:jc w:val="center"/>
        <w:rPr>
          <w:sz w:val="28"/>
          <w:szCs w:val="28"/>
        </w:rPr>
      </w:pPr>
      <w:r w:rsidRPr="00E11C95">
        <w:rPr>
          <w:sz w:val="28"/>
          <w:szCs w:val="28"/>
        </w:rPr>
        <w:t>об исполнении подпункта «в» пункта 2 перечня поручений Президента Российской Федерации от 05.03.2021 № Пр-355 по итогам заседания Совета при Президенте Российской Федерации по реализации государственной политики в сфере защиты семьи и детей 30.11.2020</w:t>
      </w:r>
    </w:p>
    <w:p w:rsidR="00337551" w:rsidRPr="00E11C95" w:rsidRDefault="00337551" w:rsidP="00337551">
      <w:pPr>
        <w:tabs>
          <w:tab w:val="left" w:pos="1950"/>
        </w:tabs>
        <w:jc w:val="both"/>
        <w:rPr>
          <w:sz w:val="28"/>
          <w:szCs w:val="28"/>
        </w:rPr>
      </w:pPr>
    </w:p>
    <w:p w:rsidR="00337551" w:rsidRDefault="00337551" w:rsidP="00337551">
      <w:pPr>
        <w:pStyle w:val="Style15"/>
        <w:widowControl/>
        <w:spacing w:line="240" w:lineRule="auto"/>
        <w:ind w:firstLine="708"/>
        <w:rPr>
          <w:rStyle w:val="FontStyle30"/>
          <w:sz w:val="27"/>
          <w:szCs w:val="27"/>
        </w:rPr>
      </w:pPr>
      <w:r>
        <w:rPr>
          <w:rStyle w:val="FontStyle30"/>
          <w:sz w:val="27"/>
          <w:szCs w:val="27"/>
        </w:rPr>
        <w:t>2. Правительству Российской Федерации совместно с органами исполнительной власти субъектов Российской Федер</w:t>
      </w:r>
      <w:r>
        <w:rPr>
          <w:rStyle w:val="FontStyle30"/>
          <w:sz w:val="27"/>
          <w:szCs w:val="27"/>
        </w:rPr>
        <w:t>а</w:t>
      </w:r>
      <w:r>
        <w:rPr>
          <w:rStyle w:val="FontStyle30"/>
          <w:sz w:val="27"/>
          <w:szCs w:val="27"/>
        </w:rPr>
        <w:t>ции:</w:t>
      </w:r>
    </w:p>
    <w:p w:rsidR="00337551" w:rsidRDefault="00337551" w:rsidP="00337551">
      <w:pPr>
        <w:ind w:right="-3" w:firstLine="709"/>
        <w:jc w:val="both"/>
        <w:rPr>
          <w:sz w:val="28"/>
          <w:szCs w:val="28"/>
        </w:rPr>
      </w:pPr>
      <w:r>
        <w:rPr>
          <w:rStyle w:val="FontStyle30"/>
          <w:sz w:val="27"/>
          <w:szCs w:val="27"/>
        </w:rPr>
        <w:t>в) разработать и утвердить план мероприятий («дорожную карту») по профилактике социального сиротства на 2022-2025 годы, предусмотрев в нем, в том числе совершенствование положений законодательства Российской Фед</w:t>
      </w:r>
      <w:r>
        <w:rPr>
          <w:rStyle w:val="FontStyle30"/>
          <w:sz w:val="27"/>
          <w:szCs w:val="27"/>
        </w:rPr>
        <w:t>е</w:t>
      </w:r>
      <w:r>
        <w:rPr>
          <w:rStyle w:val="FontStyle30"/>
          <w:sz w:val="27"/>
          <w:szCs w:val="27"/>
        </w:rPr>
        <w:t>рации о поддержке, укреплении и защите семьи, сохранении семейных ценн</w:t>
      </w:r>
      <w:r>
        <w:rPr>
          <w:rStyle w:val="FontStyle30"/>
          <w:sz w:val="27"/>
          <w:szCs w:val="27"/>
        </w:rPr>
        <w:t>о</w:t>
      </w:r>
      <w:r>
        <w:rPr>
          <w:rStyle w:val="FontStyle30"/>
          <w:sz w:val="27"/>
          <w:szCs w:val="27"/>
        </w:rPr>
        <w:t>стей.</w:t>
      </w:r>
    </w:p>
    <w:p w:rsidR="00337551" w:rsidRDefault="00337551" w:rsidP="00337551">
      <w:pPr>
        <w:ind w:right="-3" w:firstLine="709"/>
        <w:jc w:val="both"/>
        <w:rPr>
          <w:sz w:val="28"/>
          <w:szCs w:val="28"/>
        </w:rPr>
      </w:pPr>
    </w:p>
    <w:p w:rsidR="00337551" w:rsidRPr="00E11C95" w:rsidRDefault="00337551" w:rsidP="00337551">
      <w:pPr>
        <w:ind w:right="-3" w:firstLine="709"/>
        <w:jc w:val="both"/>
        <w:rPr>
          <w:sz w:val="28"/>
          <w:szCs w:val="28"/>
        </w:rPr>
      </w:pPr>
      <w:proofErr w:type="gramStart"/>
      <w:r w:rsidRPr="00E11C95">
        <w:rPr>
          <w:sz w:val="28"/>
          <w:szCs w:val="28"/>
        </w:rPr>
        <w:t>Приоритетным направлением деятельности орг</w:t>
      </w:r>
      <w:r w:rsidRPr="00E11C95">
        <w:rPr>
          <w:sz w:val="28"/>
          <w:szCs w:val="28"/>
        </w:rPr>
        <w:t>а</w:t>
      </w:r>
      <w:r w:rsidRPr="00E11C95">
        <w:rPr>
          <w:sz w:val="28"/>
          <w:szCs w:val="28"/>
        </w:rPr>
        <w:t>нов власти и местного самоуправления Алтайского края по защите прав и интересов детей, в том числе права ребенка на семью, является организация профилактической работы с семьями и детьми в целях создания условий для своевременного в</w:t>
      </w:r>
      <w:r w:rsidRPr="00E11C95">
        <w:rPr>
          <w:sz w:val="28"/>
          <w:szCs w:val="28"/>
        </w:rPr>
        <w:t>ы</w:t>
      </w:r>
      <w:r w:rsidRPr="00E11C95">
        <w:rPr>
          <w:sz w:val="28"/>
          <w:szCs w:val="28"/>
        </w:rPr>
        <w:t>явления и коррекции проблем на ранней стадии семейного неблагополучия, сохранения ребенка в его ро</w:t>
      </w:r>
      <w:r w:rsidRPr="00E11C95">
        <w:rPr>
          <w:sz w:val="28"/>
          <w:szCs w:val="28"/>
        </w:rPr>
        <w:t>д</w:t>
      </w:r>
      <w:r w:rsidRPr="00E11C95">
        <w:rPr>
          <w:sz w:val="28"/>
          <w:szCs w:val="28"/>
        </w:rPr>
        <w:t>ной семье.</w:t>
      </w:r>
      <w:proofErr w:type="gramEnd"/>
    </w:p>
    <w:p w:rsidR="00337551" w:rsidRPr="00E11C95" w:rsidRDefault="00337551" w:rsidP="003375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E11C95">
        <w:rPr>
          <w:sz w:val="28"/>
          <w:szCs w:val="28"/>
          <w:lang w:eastAsia="ru-RU"/>
        </w:rPr>
        <w:t xml:space="preserve">Современные государственные задачи, направленные на </w:t>
      </w:r>
      <w:r w:rsidRPr="00E11C95">
        <w:rPr>
          <w:sz w:val="28"/>
          <w:szCs w:val="28"/>
        </w:rPr>
        <w:t>обеспечение семейного благополучия, снижение негативного влияния бедности на кач</w:t>
      </w:r>
      <w:r w:rsidRPr="00E11C95">
        <w:rPr>
          <w:sz w:val="28"/>
          <w:szCs w:val="28"/>
        </w:rPr>
        <w:t>е</w:t>
      </w:r>
      <w:r w:rsidRPr="00E11C95">
        <w:rPr>
          <w:sz w:val="28"/>
          <w:szCs w:val="28"/>
        </w:rPr>
        <w:t xml:space="preserve">ство жизни детей, формирование ответственного и осознанного </w:t>
      </w:r>
      <w:proofErr w:type="spellStart"/>
      <w:r w:rsidRPr="00E11C95">
        <w:rPr>
          <w:sz w:val="28"/>
          <w:szCs w:val="28"/>
        </w:rPr>
        <w:t>родительс</w:t>
      </w:r>
      <w:r w:rsidRPr="00E11C95">
        <w:rPr>
          <w:sz w:val="28"/>
          <w:szCs w:val="28"/>
        </w:rPr>
        <w:t>т</w:t>
      </w:r>
      <w:r w:rsidRPr="00E11C95">
        <w:rPr>
          <w:sz w:val="28"/>
          <w:szCs w:val="28"/>
        </w:rPr>
        <w:t>ва</w:t>
      </w:r>
      <w:proofErr w:type="spellEnd"/>
      <w:r w:rsidRPr="00E11C95">
        <w:rPr>
          <w:sz w:val="28"/>
          <w:szCs w:val="28"/>
        </w:rPr>
        <w:t xml:space="preserve"> как базовой основы благополучия семьи, создание единой комплексной системы поддержки семей с детьми, оказавшихся в трудной жизненной с</w:t>
      </w:r>
      <w:r w:rsidRPr="00E11C95">
        <w:rPr>
          <w:sz w:val="28"/>
          <w:szCs w:val="28"/>
        </w:rPr>
        <w:t>и</w:t>
      </w:r>
      <w:r w:rsidRPr="00E11C95">
        <w:rPr>
          <w:sz w:val="28"/>
          <w:szCs w:val="28"/>
        </w:rPr>
        <w:t>туации, создание правовых, организационных, кадровых, социальных усл</w:t>
      </w:r>
      <w:r w:rsidRPr="00E11C95">
        <w:rPr>
          <w:sz w:val="28"/>
          <w:szCs w:val="28"/>
        </w:rPr>
        <w:t>о</w:t>
      </w:r>
      <w:r w:rsidRPr="00E11C95">
        <w:rPr>
          <w:sz w:val="28"/>
          <w:szCs w:val="28"/>
        </w:rPr>
        <w:t>вий для раннего выявления семейного и детского неблагополучия и орган</w:t>
      </w:r>
      <w:r w:rsidRPr="00E11C95">
        <w:rPr>
          <w:sz w:val="28"/>
          <w:szCs w:val="28"/>
        </w:rPr>
        <w:t>и</w:t>
      </w:r>
      <w:r w:rsidRPr="00E11C95">
        <w:rPr>
          <w:sz w:val="28"/>
          <w:szCs w:val="28"/>
        </w:rPr>
        <w:t xml:space="preserve">зации индивидуального сопровождения, закреплены в разделе </w:t>
      </w:r>
      <w:r w:rsidRPr="00E11C95">
        <w:rPr>
          <w:sz w:val="28"/>
          <w:szCs w:val="28"/>
          <w:lang w:val="en-US"/>
        </w:rPr>
        <w:t>II</w:t>
      </w:r>
      <w:proofErr w:type="gramEnd"/>
      <w:r w:rsidRPr="00E11C95">
        <w:rPr>
          <w:sz w:val="28"/>
          <w:szCs w:val="28"/>
        </w:rPr>
        <w:t xml:space="preserve"> «Благоп</w:t>
      </w:r>
      <w:r w:rsidRPr="00E11C95">
        <w:rPr>
          <w:sz w:val="28"/>
          <w:szCs w:val="28"/>
        </w:rPr>
        <w:t>о</w:t>
      </w:r>
      <w:r w:rsidRPr="00E11C95">
        <w:rPr>
          <w:sz w:val="28"/>
          <w:szCs w:val="28"/>
        </w:rPr>
        <w:t xml:space="preserve">лучие семей с детьми» </w:t>
      </w:r>
      <w:hyperlink r:id="rId6" w:history="1">
        <w:r w:rsidRPr="008A55EB">
          <w:rPr>
            <w:rStyle w:val="a3"/>
            <w:sz w:val="28"/>
            <w:szCs w:val="28"/>
          </w:rPr>
          <w:t xml:space="preserve">Плана основных мероприятий, проводимых в рамках Десятилетия детства, на период до 2027 года, </w:t>
        </w:r>
        <w:proofErr w:type="gramStart"/>
        <w:r w:rsidRPr="008A55EB">
          <w:rPr>
            <w:rStyle w:val="a3"/>
            <w:sz w:val="28"/>
            <w:szCs w:val="28"/>
          </w:rPr>
          <w:t>утвержденном</w:t>
        </w:r>
        <w:proofErr w:type="gramEnd"/>
        <w:r w:rsidRPr="008A55EB">
          <w:rPr>
            <w:rStyle w:val="a3"/>
            <w:sz w:val="28"/>
            <w:szCs w:val="28"/>
          </w:rPr>
          <w:t xml:space="preserve"> распоряжением Правительства Российской Федерации от 23.01.2021 № 122-р</w:t>
        </w:r>
      </w:hyperlink>
      <w:r w:rsidRPr="00E11C95">
        <w:rPr>
          <w:sz w:val="28"/>
          <w:szCs w:val="28"/>
        </w:rPr>
        <w:t xml:space="preserve">. </w:t>
      </w:r>
    </w:p>
    <w:p w:rsidR="00337551" w:rsidRPr="00E11C95" w:rsidRDefault="00337551" w:rsidP="00337551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E11C95">
        <w:rPr>
          <w:sz w:val="28"/>
          <w:szCs w:val="28"/>
          <w:shd w:val="clear" w:color="auto" w:fill="FFFFFF"/>
        </w:rPr>
        <w:t>Межведомственная координация деятельности региональных органов исполнительной власти, иных ведомств и организаций является главным и</w:t>
      </w:r>
      <w:r w:rsidRPr="00E11C95">
        <w:rPr>
          <w:sz w:val="28"/>
          <w:szCs w:val="28"/>
          <w:shd w:val="clear" w:color="auto" w:fill="FFFFFF"/>
        </w:rPr>
        <w:t>н</w:t>
      </w:r>
      <w:r w:rsidRPr="00E11C95">
        <w:rPr>
          <w:sz w:val="28"/>
          <w:szCs w:val="28"/>
          <w:shd w:val="clear" w:color="auto" w:fill="FFFFFF"/>
        </w:rPr>
        <w:t>струментом в обеспечении реализации государственной политики, в том числе в сфере семейного благополучия.</w:t>
      </w:r>
      <w:r w:rsidRPr="00E11C95">
        <w:rPr>
          <w:sz w:val="28"/>
          <w:szCs w:val="28"/>
          <w:lang w:eastAsia="ru-RU"/>
        </w:rPr>
        <w:t xml:space="preserve"> </w:t>
      </w:r>
    </w:p>
    <w:p w:rsidR="00337551" w:rsidRDefault="00337551" w:rsidP="003375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11C95">
        <w:rPr>
          <w:sz w:val="28"/>
          <w:szCs w:val="28"/>
        </w:rPr>
        <w:t>Необходимость совершенствования положений законодательства Российской Федерации о профилактике социального сиротства, поддержке, у</w:t>
      </w:r>
      <w:r w:rsidRPr="00E11C95">
        <w:rPr>
          <w:sz w:val="28"/>
          <w:szCs w:val="28"/>
        </w:rPr>
        <w:t>к</w:t>
      </w:r>
      <w:r w:rsidRPr="00E11C95">
        <w:rPr>
          <w:sz w:val="28"/>
          <w:szCs w:val="28"/>
        </w:rPr>
        <w:t xml:space="preserve">реплении и защите семьи </w:t>
      </w:r>
      <w:r>
        <w:rPr>
          <w:sz w:val="28"/>
          <w:szCs w:val="28"/>
        </w:rPr>
        <w:t xml:space="preserve">обсуждалась на </w:t>
      </w:r>
      <w:r w:rsidRPr="00E11C95">
        <w:rPr>
          <w:sz w:val="28"/>
          <w:szCs w:val="28"/>
        </w:rPr>
        <w:t>заседани</w:t>
      </w:r>
      <w:r>
        <w:rPr>
          <w:sz w:val="28"/>
          <w:szCs w:val="28"/>
        </w:rPr>
        <w:t>и</w:t>
      </w:r>
      <w:r w:rsidRPr="00E11C95">
        <w:rPr>
          <w:sz w:val="28"/>
          <w:szCs w:val="28"/>
        </w:rPr>
        <w:t xml:space="preserve"> Совета при Президенте Российской Федерации по реализации государственной политики в сфере защиты семьи и детей 30.11.2020</w:t>
      </w:r>
      <w:r>
        <w:rPr>
          <w:sz w:val="28"/>
          <w:szCs w:val="28"/>
        </w:rPr>
        <w:t>.</w:t>
      </w:r>
    </w:p>
    <w:p w:rsidR="00337551" w:rsidRPr="00E11C95" w:rsidRDefault="00337551" w:rsidP="00337551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  <w:r w:rsidRPr="00E11C95">
        <w:rPr>
          <w:bCs/>
          <w:color w:val="000000"/>
          <w:sz w:val="28"/>
          <w:szCs w:val="28"/>
        </w:rPr>
        <w:t xml:space="preserve">В целях исполнения </w:t>
      </w:r>
      <w:r>
        <w:rPr>
          <w:bCs/>
          <w:color w:val="000000"/>
          <w:sz w:val="28"/>
          <w:szCs w:val="28"/>
        </w:rPr>
        <w:t xml:space="preserve">подпункта «в» пункта 2 перечня </w:t>
      </w:r>
      <w:r w:rsidRPr="00E11C95">
        <w:rPr>
          <w:bCs/>
          <w:color w:val="000000"/>
          <w:sz w:val="28"/>
          <w:szCs w:val="28"/>
        </w:rPr>
        <w:t>поручений Пр</w:t>
      </w:r>
      <w:r w:rsidRPr="00E11C95">
        <w:rPr>
          <w:bCs/>
          <w:color w:val="000000"/>
          <w:sz w:val="28"/>
          <w:szCs w:val="28"/>
        </w:rPr>
        <w:t>е</w:t>
      </w:r>
      <w:r w:rsidRPr="00E11C95">
        <w:rPr>
          <w:bCs/>
          <w:color w:val="000000"/>
          <w:sz w:val="28"/>
          <w:szCs w:val="28"/>
        </w:rPr>
        <w:t xml:space="preserve">зидента Российской Федерации Правительством Алтайского края </w:t>
      </w:r>
      <w:r w:rsidRPr="00E11C95">
        <w:rPr>
          <w:sz w:val="28"/>
          <w:szCs w:val="28"/>
        </w:rPr>
        <w:t>выработ</w:t>
      </w:r>
      <w:r w:rsidRPr="00E11C95">
        <w:rPr>
          <w:sz w:val="28"/>
          <w:szCs w:val="28"/>
        </w:rPr>
        <w:t>а</w:t>
      </w:r>
      <w:r w:rsidRPr="00E11C95">
        <w:rPr>
          <w:sz w:val="28"/>
          <w:szCs w:val="28"/>
        </w:rPr>
        <w:t>ны предложения для включения в проект плана мероприятий («дорожной карты») по профилактике социального сиротства на период 2022-2025 годы, разрабатываемый Правительс</w:t>
      </w:r>
      <w:r w:rsidRPr="00E11C95">
        <w:rPr>
          <w:sz w:val="28"/>
          <w:szCs w:val="28"/>
        </w:rPr>
        <w:t>т</w:t>
      </w:r>
      <w:r w:rsidRPr="00E11C95">
        <w:rPr>
          <w:sz w:val="28"/>
          <w:szCs w:val="28"/>
        </w:rPr>
        <w:t xml:space="preserve">вом </w:t>
      </w:r>
      <w:r w:rsidRPr="00E11C95">
        <w:rPr>
          <w:bCs/>
          <w:color w:val="000000"/>
          <w:sz w:val="28"/>
          <w:szCs w:val="28"/>
        </w:rPr>
        <w:t>Российской Федерации:</w:t>
      </w:r>
    </w:p>
    <w:p w:rsidR="00337551" w:rsidRPr="00E11C95" w:rsidRDefault="00337551" w:rsidP="003375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11C95">
        <w:rPr>
          <w:sz w:val="28"/>
          <w:szCs w:val="28"/>
        </w:rPr>
        <w:lastRenderedPageBreak/>
        <w:t>мониторинг законодательства Российской Федерации по вопросам поддер</w:t>
      </w:r>
      <w:r w:rsidRPr="00E11C95">
        <w:rPr>
          <w:sz w:val="28"/>
          <w:szCs w:val="28"/>
        </w:rPr>
        <w:t>ж</w:t>
      </w:r>
      <w:r w:rsidRPr="00E11C95">
        <w:rPr>
          <w:sz w:val="28"/>
          <w:szCs w:val="28"/>
        </w:rPr>
        <w:t>ки, укрепления и защиты семьи, сохранения семейных ценностей;</w:t>
      </w:r>
    </w:p>
    <w:p w:rsidR="00337551" w:rsidRPr="00E11C95" w:rsidRDefault="00337551" w:rsidP="003375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11C95">
        <w:rPr>
          <w:rFonts w:eastAsia="Calibri"/>
          <w:sz w:val="28"/>
          <w:szCs w:val="28"/>
        </w:rPr>
        <w:t>внесение изменений в Федеральный закон от 24.06.1999 № 120-ФЗ «Об основах системы профилактики безнадзорности и правонарушений несове</w:t>
      </w:r>
      <w:r w:rsidRPr="00E11C95">
        <w:rPr>
          <w:rFonts w:eastAsia="Calibri"/>
          <w:sz w:val="28"/>
          <w:szCs w:val="28"/>
        </w:rPr>
        <w:t>р</w:t>
      </w:r>
      <w:r w:rsidRPr="00E11C95">
        <w:rPr>
          <w:rFonts w:eastAsia="Calibri"/>
          <w:sz w:val="28"/>
          <w:szCs w:val="28"/>
        </w:rPr>
        <w:t>шеннолетних» с целью закрепления термина «социальное сиротство», «профила</w:t>
      </w:r>
      <w:r w:rsidRPr="00E11C95">
        <w:rPr>
          <w:rFonts w:eastAsia="Calibri"/>
          <w:sz w:val="28"/>
          <w:szCs w:val="28"/>
        </w:rPr>
        <w:t>к</w:t>
      </w:r>
      <w:r w:rsidRPr="00E11C95">
        <w:rPr>
          <w:rFonts w:eastAsia="Calibri"/>
          <w:sz w:val="28"/>
          <w:szCs w:val="28"/>
        </w:rPr>
        <w:t>тика социального сиротства»</w:t>
      </w:r>
      <w:r w:rsidRPr="00E11C95">
        <w:rPr>
          <w:sz w:val="28"/>
          <w:szCs w:val="28"/>
        </w:rPr>
        <w:t>;</w:t>
      </w:r>
    </w:p>
    <w:p w:rsidR="00337551" w:rsidRPr="00E11C95" w:rsidRDefault="00337551" w:rsidP="003375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11C95">
        <w:rPr>
          <w:sz w:val="28"/>
          <w:szCs w:val="28"/>
        </w:rPr>
        <w:t xml:space="preserve">пропаганда семейных ценностей, института семьи, ответственного </w:t>
      </w:r>
      <w:r>
        <w:rPr>
          <w:sz w:val="28"/>
          <w:szCs w:val="28"/>
        </w:rPr>
        <w:br/>
      </w:r>
      <w:proofErr w:type="spellStart"/>
      <w:r w:rsidRPr="00E11C95">
        <w:rPr>
          <w:sz w:val="28"/>
          <w:szCs w:val="28"/>
        </w:rPr>
        <w:t>родительства</w:t>
      </w:r>
      <w:proofErr w:type="spellEnd"/>
      <w:r w:rsidRPr="00E11C95">
        <w:rPr>
          <w:sz w:val="28"/>
          <w:szCs w:val="28"/>
        </w:rPr>
        <w:t>, семейных ценностей, здорового образа жизни посредством информац</w:t>
      </w:r>
      <w:r w:rsidRPr="00E11C95">
        <w:rPr>
          <w:sz w:val="28"/>
          <w:szCs w:val="28"/>
        </w:rPr>
        <w:t>и</w:t>
      </w:r>
      <w:r w:rsidRPr="00E11C95">
        <w:rPr>
          <w:sz w:val="28"/>
          <w:szCs w:val="28"/>
        </w:rPr>
        <w:t>онно-коммуникационных мероприятий</w:t>
      </w:r>
    </w:p>
    <w:p w:rsidR="00337551" w:rsidRPr="00E11C95" w:rsidRDefault="00337551" w:rsidP="003375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11C95">
        <w:rPr>
          <w:sz w:val="28"/>
          <w:szCs w:val="28"/>
        </w:rPr>
        <w:t>проведение мероприятий по распространению в средствах массовой информации сведений о детях-сиротах и детях, оста</w:t>
      </w:r>
      <w:r w:rsidRPr="00E11C95">
        <w:rPr>
          <w:sz w:val="28"/>
          <w:szCs w:val="28"/>
        </w:rPr>
        <w:t>в</w:t>
      </w:r>
      <w:r w:rsidRPr="00E11C95">
        <w:rPr>
          <w:sz w:val="28"/>
          <w:szCs w:val="28"/>
        </w:rPr>
        <w:t>шихся без попечения родителей, с целью их дальнейшего устройства на воспитание в семьи гра</w:t>
      </w:r>
      <w:r w:rsidRPr="00E11C95">
        <w:rPr>
          <w:sz w:val="28"/>
          <w:szCs w:val="28"/>
        </w:rPr>
        <w:t>ж</w:t>
      </w:r>
      <w:r w:rsidRPr="00E11C95">
        <w:rPr>
          <w:sz w:val="28"/>
          <w:szCs w:val="28"/>
        </w:rPr>
        <w:t>дан;</w:t>
      </w:r>
    </w:p>
    <w:p w:rsidR="00337551" w:rsidRPr="00E11C95" w:rsidRDefault="00337551" w:rsidP="00337551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  <w:r w:rsidRPr="00E11C95">
        <w:rPr>
          <w:sz w:val="28"/>
          <w:szCs w:val="28"/>
        </w:rPr>
        <w:t>организация и проведение обучающих мероприятий для органов и учреждений по проблемам выявления и социальной реабилитации несовершеннолетних и укрепл</w:t>
      </w:r>
      <w:r w:rsidRPr="00E11C95">
        <w:rPr>
          <w:sz w:val="28"/>
          <w:szCs w:val="28"/>
        </w:rPr>
        <w:t>е</w:t>
      </w:r>
      <w:r w:rsidRPr="00E11C95">
        <w:rPr>
          <w:sz w:val="28"/>
          <w:szCs w:val="28"/>
        </w:rPr>
        <w:t>ния их семей, в том числе находящихся в социально опасном положении и иной трудной жизне</w:t>
      </w:r>
      <w:r w:rsidRPr="00E11C95">
        <w:rPr>
          <w:sz w:val="28"/>
          <w:szCs w:val="28"/>
        </w:rPr>
        <w:t>н</w:t>
      </w:r>
      <w:r w:rsidRPr="00E11C95">
        <w:rPr>
          <w:sz w:val="28"/>
          <w:szCs w:val="28"/>
        </w:rPr>
        <w:t>ной ситуации;</w:t>
      </w:r>
    </w:p>
    <w:p w:rsidR="00337551" w:rsidRPr="00E11C95" w:rsidRDefault="00337551" w:rsidP="003375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11C95">
        <w:rPr>
          <w:sz w:val="28"/>
          <w:szCs w:val="28"/>
        </w:rPr>
        <w:t>реализация социально значимых мероприятий в сфере родительского пр</w:t>
      </w:r>
      <w:r w:rsidRPr="00E11C95">
        <w:rPr>
          <w:sz w:val="28"/>
          <w:szCs w:val="28"/>
        </w:rPr>
        <w:t>о</w:t>
      </w:r>
      <w:r w:rsidRPr="00E11C95">
        <w:rPr>
          <w:sz w:val="28"/>
          <w:szCs w:val="28"/>
        </w:rPr>
        <w:t>свещения и поддержки семей, укрепления  института семьи, семейных ценн</w:t>
      </w:r>
      <w:r w:rsidRPr="00E11C95">
        <w:rPr>
          <w:sz w:val="28"/>
          <w:szCs w:val="28"/>
        </w:rPr>
        <w:t>о</w:t>
      </w:r>
      <w:r w:rsidRPr="00E11C95">
        <w:rPr>
          <w:sz w:val="28"/>
          <w:szCs w:val="28"/>
        </w:rPr>
        <w:t>стей;</w:t>
      </w:r>
    </w:p>
    <w:p w:rsidR="00337551" w:rsidRPr="00E11C95" w:rsidRDefault="00337551" w:rsidP="003375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11C95">
        <w:rPr>
          <w:sz w:val="28"/>
          <w:szCs w:val="28"/>
        </w:rPr>
        <w:t>реализация технологий: раннего выявления и работы со случаем нар</w:t>
      </w:r>
      <w:r w:rsidRPr="00E11C95">
        <w:rPr>
          <w:sz w:val="28"/>
          <w:szCs w:val="28"/>
        </w:rPr>
        <w:t>у</w:t>
      </w:r>
      <w:r w:rsidRPr="00E11C95">
        <w:rPr>
          <w:sz w:val="28"/>
          <w:szCs w:val="28"/>
        </w:rPr>
        <w:t>шения прав и законных интересов детей, жестокого обращения с ними, раб</w:t>
      </w:r>
      <w:r w:rsidRPr="00E11C95">
        <w:rPr>
          <w:sz w:val="28"/>
          <w:szCs w:val="28"/>
        </w:rPr>
        <w:t>о</w:t>
      </w:r>
      <w:r w:rsidRPr="00E11C95">
        <w:rPr>
          <w:sz w:val="28"/>
          <w:szCs w:val="28"/>
        </w:rPr>
        <w:t>ты по повышению и развитию потенциала семей, находящихся в трудной жизненной ситу</w:t>
      </w:r>
      <w:r w:rsidRPr="00E11C95">
        <w:rPr>
          <w:sz w:val="28"/>
          <w:szCs w:val="28"/>
        </w:rPr>
        <w:t>а</w:t>
      </w:r>
      <w:r w:rsidRPr="00E11C95">
        <w:rPr>
          <w:sz w:val="28"/>
          <w:szCs w:val="28"/>
        </w:rPr>
        <w:t>ции, с целью их сохранения и укрепления.</w:t>
      </w:r>
    </w:p>
    <w:p w:rsidR="00AA2EDD" w:rsidRPr="00337551" w:rsidRDefault="00AA2EDD" w:rsidP="00337551"/>
    <w:sectPr w:rsidR="00AA2EDD" w:rsidRPr="00337551" w:rsidSect="000A15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134" w:right="851" w:bottom="1134" w:left="1701" w:header="397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6C4" w:rsidRDefault="00FE06C4" w:rsidP="00FE06C4">
      <w:r>
        <w:separator/>
      </w:r>
    </w:p>
  </w:endnote>
  <w:endnote w:type="continuationSeparator" w:id="0">
    <w:p w:rsidR="00FE06C4" w:rsidRDefault="00FE06C4" w:rsidP="00FE06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6C4" w:rsidRDefault="00FE06C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6C4" w:rsidRDefault="00FE06C4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6C4" w:rsidRDefault="00FE06C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6C4" w:rsidRDefault="00FE06C4" w:rsidP="00FE06C4">
      <w:r>
        <w:separator/>
      </w:r>
    </w:p>
  </w:footnote>
  <w:footnote w:type="continuationSeparator" w:id="0">
    <w:p w:rsidR="00FE06C4" w:rsidRDefault="00FE06C4" w:rsidP="00FE06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6C4" w:rsidRDefault="00FE06C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657" w:rsidRDefault="00337551">
    <w:pPr>
      <w:pStyle w:val="a4"/>
      <w:jc w:val="right"/>
    </w:pPr>
  </w:p>
  <w:p w:rsidR="00290657" w:rsidRDefault="00337551">
    <w:pPr>
      <w:pStyle w:val="a4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657" w:rsidRDefault="00337551" w:rsidP="004E4CF1">
    <w:pPr>
      <w:spacing w:line="360" w:lineRule="auto"/>
      <w:ind w:left="1276"/>
    </w:pPr>
  </w:p>
  <w:p w:rsidR="00290657" w:rsidRPr="00047AA9" w:rsidRDefault="00337551">
    <w:pPr>
      <w:rPr>
        <w:sz w:val="6"/>
        <w:szCs w:val="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FE06C4"/>
    <w:rsid w:val="00337551"/>
    <w:rsid w:val="004738A0"/>
    <w:rsid w:val="004F3BAB"/>
    <w:rsid w:val="008E5578"/>
    <w:rsid w:val="009D355B"/>
    <w:rsid w:val="00AA2EDD"/>
    <w:rsid w:val="00F34BE5"/>
    <w:rsid w:val="00FC3A8D"/>
    <w:rsid w:val="00FE06C4"/>
    <w:rsid w:val="00FE5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E06C4"/>
    <w:rPr>
      <w:color w:val="0000FF"/>
      <w:u w:val="single"/>
    </w:rPr>
  </w:style>
  <w:style w:type="paragraph" w:styleId="a4">
    <w:name w:val="header"/>
    <w:basedOn w:val="a"/>
    <w:link w:val="a5"/>
    <w:rsid w:val="00FE06C4"/>
    <w:pPr>
      <w:tabs>
        <w:tab w:val="center" w:pos="4536"/>
        <w:tab w:val="right" w:pos="9072"/>
      </w:tabs>
      <w:ind w:firstLine="709"/>
      <w:jc w:val="both"/>
    </w:pPr>
    <w:rPr>
      <w:sz w:val="28"/>
    </w:rPr>
  </w:style>
  <w:style w:type="character" w:customStyle="1" w:styleId="a5">
    <w:name w:val="Верхний колонтитул Знак"/>
    <w:basedOn w:val="a0"/>
    <w:link w:val="a4"/>
    <w:rsid w:val="00FE06C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Body Text 2"/>
    <w:basedOn w:val="a"/>
    <w:link w:val="20"/>
    <w:unhideWhenUsed/>
    <w:rsid w:val="00FE06C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E06C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30">
    <w:name w:val="Font Style30"/>
    <w:uiPriority w:val="99"/>
    <w:rsid w:val="00FE06C4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uiPriority w:val="99"/>
    <w:rsid w:val="00FE06C4"/>
    <w:pPr>
      <w:widowControl w:val="0"/>
      <w:autoSpaceDE w:val="0"/>
      <w:autoSpaceDN w:val="0"/>
      <w:adjustRightInd w:val="0"/>
      <w:spacing w:line="328" w:lineRule="exact"/>
      <w:jc w:val="both"/>
    </w:pPr>
    <w:rPr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E06C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E06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FE54D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E54D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ublication.pravo.gov.ru/Document/View/000120210128000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3537</Characters>
  <Application>Microsoft Office Word</Application>
  <DocSecurity>0</DocSecurity>
  <Lines>29</Lines>
  <Paragraphs>8</Paragraphs>
  <ScaleCrop>false</ScaleCrop>
  <Company/>
  <LinksUpToDate>false</LinksUpToDate>
  <CharactersWithSpaces>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kiseleva</dc:creator>
  <cp:lastModifiedBy>kiseleva</cp:lastModifiedBy>
  <cp:revision>2</cp:revision>
  <dcterms:created xsi:type="dcterms:W3CDTF">2021-06-04T08:01:00Z</dcterms:created>
  <dcterms:modified xsi:type="dcterms:W3CDTF">2021-06-04T08:01:00Z</dcterms:modified>
</cp:coreProperties>
</file>